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144" w:rsidRPr="00291E39" w:rsidRDefault="007C4144" w:rsidP="007C4144">
      <w:pPr>
        <w:pStyle w:val="1"/>
      </w:pPr>
      <w:r w:rsidRPr="00291E39">
        <w:t>Забайкальский край</w:t>
      </w:r>
    </w:p>
    <w:p w:rsidR="007C4144" w:rsidRPr="00291E39" w:rsidRDefault="007C4144" w:rsidP="007C4144">
      <w:pPr>
        <w:pStyle w:val="9"/>
        <w:rPr>
          <w:sz w:val="28"/>
          <w:szCs w:val="28"/>
        </w:rPr>
      </w:pPr>
    </w:p>
    <w:p w:rsidR="00C45890" w:rsidRPr="00291E39" w:rsidRDefault="007C4144" w:rsidP="007C41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E3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291E39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291E39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C45890" w:rsidRPr="007C4144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C45890" w:rsidRPr="00C45890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890" w:rsidRPr="007C4144" w:rsidRDefault="00291E39" w:rsidP="007C414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45890" w:rsidRPr="007C4144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C45890" w:rsidRPr="007C4144">
        <w:rPr>
          <w:rFonts w:ascii="Times New Roman" w:eastAsia="Calibri" w:hAnsi="Times New Roman" w:cs="Times New Roman"/>
          <w:sz w:val="28"/>
          <w:szCs w:val="28"/>
        </w:rPr>
        <w:t>» октября 2025 года</w:t>
      </w:r>
      <w:r w:rsidR="00C45890" w:rsidRPr="007C4144">
        <w:rPr>
          <w:rFonts w:ascii="Times New Roman" w:eastAsia="Calibri" w:hAnsi="Times New Roman" w:cs="Times New Roman"/>
          <w:sz w:val="28"/>
          <w:szCs w:val="28"/>
        </w:rPr>
        <w:tab/>
      </w:r>
      <w:r w:rsidR="007C4144" w:rsidRPr="007C4144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C45890" w:rsidRPr="007C4144">
        <w:rPr>
          <w:rFonts w:ascii="Times New Roman" w:eastAsia="Calibri" w:hAnsi="Times New Roman" w:cs="Times New Roman"/>
          <w:sz w:val="28"/>
          <w:szCs w:val="28"/>
        </w:rPr>
        <w:tab/>
      </w:r>
      <w:r w:rsidR="00C45890" w:rsidRPr="007C4144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C45890" w:rsidRPr="007C4144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5890" w:rsidRPr="007C4144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7C414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C4144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:rsidR="00C45890" w:rsidRPr="007C4144" w:rsidRDefault="00C45890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5890" w:rsidRPr="00291E39" w:rsidRDefault="00C45890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>О переименовании и реорганизации администраций муниципальных образований муниципального района «Дульдургинский район»</w:t>
      </w:r>
    </w:p>
    <w:p w:rsidR="00C45890" w:rsidRPr="00291E39" w:rsidRDefault="00C45890" w:rsidP="00C45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4144" w:rsidRDefault="00C45890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5890">
        <w:rPr>
          <w:rFonts w:ascii="Times New Roman" w:eastAsia="Calibri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законом от 20 марта 2025 года № 33-ФЗ «Об общих принципах организации местного самоуправления в единой системе публичной власти», Федеральным законом от 12 июля 1996 года № 7-ФЗ «О некоммерческих организациях», Законом Забайкальского края 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</w:t>
      </w:r>
      <w:proofErr w:type="gramEnd"/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 Дульдургинский муниципальный округ Забайкальского края», </w:t>
      </w:r>
    </w:p>
    <w:p w:rsidR="00C45890" w:rsidRPr="00C45890" w:rsidRDefault="00C45890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Совет </w:t>
      </w:r>
      <w:proofErr w:type="spellStart"/>
      <w:r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7C4144">
        <w:rPr>
          <w:rFonts w:ascii="Times New Roman" w:eastAsia="Calibri" w:hAnsi="Times New Roman" w:cs="Times New Roman"/>
          <w:sz w:val="28"/>
          <w:szCs w:val="28"/>
        </w:rPr>
        <w:t xml:space="preserve">ного округа </w:t>
      </w:r>
      <w:r w:rsidR="007C4144" w:rsidRPr="000345FA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Pr="00C4589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C45890" w:rsidRPr="00C45890" w:rsidRDefault="00C45890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Переименовать администрацию муниципального района </w:t>
      </w:r>
      <w:r w:rsidR="00DA5A9C" w:rsidRPr="00DA5A9C">
        <w:rPr>
          <w:rFonts w:ascii="Times New Roman" w:eastAsia="Calibri" w:hAnsi="Times New Roman" w:cs="Times New Roman"/>
          <w:color w:val="000000"/>
          <w:sz w:val="28"/>
          <w:szCs w:val="28"/>
        </w:rPr>
        <w:t>«Дульдургинский район»</w:t>
      </w:r>
      <w:r w:rsidR="00DA5A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администрацию </w:t>
      </w:r>
      <w:r w:rsidR="00DA5A9C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="00DA5A9C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округа Забайкальского края.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291E39">
        <w:rPr>
          <w:rFonts w:ascii="Times New Roman" w:eastAsia="Calibri" w:hAnsi="Times New Roman" w:cs="Times New Roman"/>
          <w:color w:val="000000"/>
          <w:sz w:val="28"/>
          <w:szCs w:val="28"/>
        </w:rPr>
        <w:t>Реорганизовать</w:t>
      </w: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="007B5963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Забайкальского края и 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7B5963" w:rsidRPr="007B5963">
        <w:rPr>
          <w:rFonts w:ascii="Times New Roman" w:eastAsia="Calibri" w:hAnsi="Times New Roman" w:cs="Times New Roman"/>
          <w:sz w:val="28"/>
          <w:szCs w:val="28"/>
        </w:rPr>
        <w:t>Алханай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», 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7B5963" w:rsidRPr="007B5963">
        <w:rPr>
          <w:rFonts w:ascii="Times New Roman" w:eastAsia="Calibri" w:hAnsi="Times New Roman" w:cs="Times New Roman"/>
          <w:sz w:val="28"/>
          <w:szCs w:val="28"/>
        </w:rPr>
        <w:t>«Ара-Иля»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B5963" w:rsidRPr="007B5963">
        <w:rPr>
          <w:rFonts w:ascii="Times New Roman" w:eastAsia="Calibri" w:hAnsi="Times New Roman" w:cs="Times New Roman"/>
          <w:sz w:val="28"/>
          <w:szCs w:val="28"/>
        </w:rPr>
        <w:t>администрацию сельского поселения «</w:t>
      </w:r>
      <w:r w:rsidR="007B5963" w:rsidRPr="00FB549A">
        <w:rPr>
          <w:rFonts w:ascii="Times New Roman" w:hAnsi="Times New Roman" w:cs="Times New Roman"/>
          <w:sz w:val="28"/>
          <w:szCs w:val="28"/>
        </w:rPr>
        <w:t>Бальзино</w:t>
      </w:r>
      <w:r w:rsidR="007B5963" w:rsidRPr="007B5963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E21F81">
        <w:rPr>
          <w:rFonts w:ascii="Times New Roman" w:hAnsi="Times New Roman" w:cs="Times New Roman"/>
          <w:sz w:val="28"/>
          <w:szCs w:val="28"/>
        </w:rPr>
        <w:t>Дульдурга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870335">
        <w:rPr>
          <w:rFonts w:ascii="Times New Roman" w:hAnsi="Times New Roman" w:cs="Times New Roman"/>
          <w:sz w:val="28"/>
          <w:szCs w:val="28"/>
        </w:rPr>
        <w:t>Зуткулей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8E388A">
        <w:rPr>
          <w:rFonts w:ascii="Times New Roman" w:hAnsi="Times New Roman" w:cs="Times New Roman"/>
          <w:sz w:val="28"/>
          <w:szCs w:val="28"/>
        </w:rPr>
        <w:t>Иля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5E1E39">
        <w:rPr>
          <w:rFonts w:ascii="Times New Roman" w:hAnsi="Times New Roman" w:cs="Times New Roman"/>
          <w:sz w:val="28"/>
          <w:szCs w:val="28"/>
        </w:rPr>
        <w:t>Таптанай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 w:rsidRP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C50AC7">
        <w:rPr>
          <w:rFonts w:ascii="Times New Roman" w:hAnsi="Times New Roman" w:cs="Times New Roman"/>
          <w:sz w:val="28"/>
          <w:szCs w:val="28"/>
        </w:rPr>
        <w:t>Токчин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013A50">
        <w:rPr>
          <w:rFonts w:ascii="Times New Roman" w:hAnsi="Times New Roman" w:cs="Times New Roman"/>
          <w:sz w:val="28"/>
          <w:szCs w:val="28"/>
        </w:rPr>
        <w:t>Узон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7B5963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013A50">
        <w:rPr>
          <w:rFonts w:ascii="Times New Roman" w:hAnsi="Times New Roman" w:cs="Times New Roman"/>
          <w:sz w:val="28"/>
          <w:szCs w:val="28"/>
        </w:rPr>
        <w:t>Чиндалей</w:t>
      </w:r>
      <w:r w:rsidR="004E031A">
        <w:rPr>
          <w:rFonts w:ascii="Times New Roman" w:eastAsia="Calibri" w:hAnsi="Times New Roman" w:cs="Times New Roman"/>
          <w:sz w:val="28"/>
          <w:szCs w:val="28"/>
        </w:rPr>
        <w:t>»</w:t>
      </w:r>
      <w:r w:rsid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1E39">
        <w:rPr>
          <w:rFonts w:ascii="Times New Roman" w:eastAsia="Calibri" w:hAnsi="Times New Roman" w:cs="Times New Roman"/>
          <w:sz w:val="28"/>
          <w:szCs w:val="28"/>
        </w:rPr>
        <w:t>путем присоединения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7B5963">
        <w:rPr>
          <w:rFonts w:ascii="Times New Roman" w:eastAsia="Calibri" w:hAnsi="Times New Roman" w:cs="Times New Roman"/>
          <w:sz w:val="28"/>
          <w:szCs w:val="28"/>
        </w:rPr>
        <w:t>Алханай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4E031A" w:rsidRPr="007B5963">
        <w:rPr>
          <w:rFonts w:ascii="Times New Roman" w:eastAsia="Calibri" w:hAnsi="Times New Roman" w:cs="Times New Roman"/>
          <w:sz w:val="28"/>
          <w:szCs w:val="28"/>
        </w:rPr>
        <w:t>«Ара-Иля»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, 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7B5963">
        <w:rPr>
          <w:rFonts w:ascii="Times New Roman" w:eastAsia="Calibri" w:hAnsi="Times New Roman" w:cs="Times New Roman"/>
          <w:sz w:val="28"/>
          <w:szCs w:val="28"/>
        </w:rPr>
        <w:t>сельского</w:t>
      </w:r>
      <w:proofErr w:type="gramEnd"/>
      <w:r w:rsidR="004E031A" w:rsidRPr="007B5963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FB549A">
        <w:rPr>
          <w:rFonts w:ascii="Times New Roman" w:hAnsi="Times New Roman" w:cs="Times New Roman"/>
          <w:sz w:val="28"/>
          <w:szCs w:val="28"/>
        </w:rPr>
        <w:t>Бальзино</w:t>
      </w:r>
      <w:r w:rsidR="004E031A" w:rsidRPr="007B5963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E21F81">
        <w:rPr>
          <w:rFonts w:ascii="Times New Roman" w:hAnsi="Times New Roman" w:cs="Times New Roman"/>
          <w:sz w:val="28"/>
          <w:szCs w:val="28"/>
        </w:rPr>
        <w:t>Дульдурга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870335">
        <w:rPr>
          <w:rFonts w:ascii="Times New Roman" w:hAnsi="Times New Roman" w:cs="Times New Roman"/>
          <w:sz w:val="28"/>
          <w:szCs w:val="28"/>
        </w:rPr>
        <w:t>Зуткулей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8E388A">
        <w:rPr>
          <w:rFonts w:ascii="Times New Roman" w:hAnsi="Times New Roman" w:cs="Times New Roman"/>
          <w:sz w:val="28"/>
          <w:szCs w:val="28"/>
        </w:rPr>
        <w:t>Иля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5E1E39">
        <w:rPr>
          <w:rFonts w:ascii="Times New Roman" w:hAnsi="Times New Roman" w:cs="Times New Roman"/>
          <w:sz w:val="28"/>
          <w:szCs w:val="28"/>
        </w:rPr>
        <w:t>Таптанай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 w:rsidRPr="007B59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C50AC7">
        <w:rPr>
          <w:rFonts w:ascii="Times New Roman" w:hAnsi="Times New Roman" w:cs="Times New Roman"/>
          <w:sz w:val="28"/>
          <w:szCs w:val="28"/>
        </w:rPr>
        <w:t>Токчин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013A50">
        <w:rPr>
          <w:rFonts w:ascii="Times New Roman" w:hAnsi="Times New Roman" w:cs="Times New Roman"/>
          <w:sz w:val="28"/>
          <w:szCs w:val="28"/>
        </w:rPr>
        <w:t>Узон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»,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>администраци</w:t>
      </w:r>
      <w:r w:rsidR="004E031A">
        <w:rPr>
          <w:rFonts w:ascii="Times New Roman" w:eastAsia="Calibri" w:hAnsi="Times New Roman" w:cs="Times New Roman"/>
          <w:sz w:val="28"/>
          <w:szCs w:val="28"/>
        </w:rPr>
        <w:t>и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031A">
        <w:rPr>
          <w:rFonts w:ascii="Times New Roman" w:eastAsia="Calibri" w:hAnsi="Times New Roman" w:cs="Times New Roman"/>
          <w:sz w:val="28"/>
          <w:szCs w:val="28"/>
        </w:rPr>
        <w:t>сельского</w:t>
      </w:r>
      <w:r w:rsidR="004E031A" w:rsidRPr="00C45890">
        <w:rPr>
          <w:rFonts w:ascii="Times New Roman" w:eastAsia="Calibri" w:hAnsi="Times New Roman" w:cs="Times New Roman"/>
          <w:sz w:val="28"/>
          <w:szCs w:val="28"/>
        </w:rPr>
        <w:t xml:space="preserve"> поселения «</w:t>
      </w:r>
      <w:r w:rsidR="004E031A" w:rsidRPr="00013A50">
        <w:rPr>
          <w:rFonts w:ascii="Times New Roman" w:hAnsi="Times New Roman" w:cs="Times New Roman"/>
          <w:sz w:val="28"/>
          <w:szCs w:val="28"/>
        </w:rPr>
        <w:t>Чиндалей</w:t>
      </w:r>
      <w:r w:rsidR="004E031A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к администрации </w:t>
      </w:r>
      <w:r w:rsidR="007B5963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="007B5963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sz w:val="28"/>
          <w:szCs w:val="28"/>
        </w:rPr>
        <w:t>муниципального округа Забайкальского края</w:t>
      </w:r>
      <w:r w:rsidRPr="00C4589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(далее – учреждение)</w:t>
      </w: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  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Установить, что тип </w:t>
      </w:r>
      <w:r w:rsidRPr="00C45890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учреждения 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после завершения процесса реорганизации – казенное.</w:t>
      </w:r>
    </w:p>
    <w:p w:rsidR="00C45890" w:rsidRPr="000836E8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lastRenderedPageBreak/>
        <w:t xml:space="preserve">4. 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Установить, что </w:t>
      </w: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ответственным за осуществление мероприятий по реорганизации учреждения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администрация муниципального района </w:t>
      </w:r>
      <w:r w:rsidR="00D43B6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«</w:t>
      </w:r>
      <w:proofErr w:type="spellStart"/>
      <w:r w:rsidR="00D43B6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Дульдургинский</w:t>
      </w:r>
      <w:proofErr w:type="spellEnd"/>
      <w:r w:rsidR="00D43B6E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район»</w:t>
      </w:r>
      <w:r w:rsidR="00754541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</w:t>
      </w:r>
      <w:r w:rsidR="00754541" w:rsidRPr="00B8536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является Бадмаева Д.Б., </w:t>
      </w:r>
      <w:proofErr w:type="spellStart"/>
      <w:r w:rsidR="00754541" w:rsidRPr="00B8536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и.о</w:t>
      </w:r>
      <w:proofErr w:type="gramStart"/>
      <w:r w:rsidR="00754541" w:rsidRPr="00B8536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.у</w:t>
      </w:r>
      <w:proofErr w:type="gramEnd"/>
      <w:r w:rsidR="00754541" w:rsidRPr="00B8536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правляющего</w:t>
      </w:r>
      <w:proofErr w:type="spellEnd"/>
      <w:r w:rsidR="00754541" w:rsidRPr="00B85363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делами</w:t>
      </w:r>
      <w:r w:rsidR="00754541" w:rsidRPr="00B8536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54541" w:rsidRPr="00B85363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54541" w:rsidRPr="00B853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541" w:rsidRPr="00B85363">
        <w:rPr>
          <w:rFonts w:ascii="Times New Roman" w:eastAsia="Calibri" w:hAnsi="Times New Roman" w:cs="Times New Roman"/>
          <w:sz w:val="28"/>
          <w:szCs w:val="28"/>
        </w:rPr>
        <w:t>муниципального округа.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5. Установить, что основные цели деятельности учреждения после завершения процесса реорганизации не изменятся.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6.  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Администрации муниципального района </w:t>
      </w:r>
      <w:r w:rsidR="005F02EB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>«Дульдургинский район»</w:t>
      </w:r>
      <w:r w:rsidRPr="00C45890">
        <w:rPr>
          <w:rFonts w:ascii="Times New Roman" w:eastAsia="Calibri" w:hAnsi="Times New Roman" w:cs="Times New Roman"/>
          <w:color w:val="000000"/>
          <w:spacing w:val="-4"/>
          <w:sz w:val="28"/>
          <w:szCs w:val="28"/>
        </w:rPr>
        <w:t xml:space="preserve"> Забайкальского края: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1) уведомить органы, осуществляющие государственную регистрацию юридических лиц, о реорганизации учреждения в течение 3 рабочих дней после даты принятия решения о реорганизации;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2) в срок </w:t>
      </w:r>
      <w:r w:rsidR="00A8094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25 октября 2025</w:t>
      </w: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назначить комиссию для осуществления реорганизации учреждения;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3) в срок </w:t>
      </w:r>
      <w:r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до </w:t>
      </w:r>
      <w:r w:rsidR="00A8094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07 ноября </w:t>
      </w:r>
      <w:r w:rsidR="00855AF3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декабря </w:t>
      </w:r>
      <w:r w:rsidR="00A8094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2025</w:t>
      </w:r>
      <w:r w:rsidR="00A8094C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года подготовить и утвердить передаточный акт для утверждения в установленном порядке;</w:t>
      </w:r>
    </w:p>
    <w:p w:rsidR="00C45890" w:rsidRPr="00C45890" w:rsidRDefault="00C4589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4) в срок </w:t>
      </w:r>
      <w:r w:rsidR="008F4FD5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с</w:t>
      </w:r>
      <w:r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</w:t>
      </w:r>
      <w:r w:rsidR="00A8094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07 ноября</w:t>
      </w:r>
      <w:r w:rsidR="004E670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- </w:t>
      </w:r>
      <w:r w:rsidR="008F4FD5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30 </w:t>
      </w:r>
      <w:r w:rsidR="004E670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декабря</w:t>
      </w:r>
      <w:r w:rsidR="00A8094C"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2025</w:t>
      </w:r>
      <w:r w:rsidRPr="00291E39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года</w:t>
      </w: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осуществить иные юридические действия, связанные с реорганизацией учреждения, предусмотренные действующим законодательством.</w:t>
      </w:r>
    </w:p>
    <w:p w:rsidR="00C45890" w:rsidRPr="00C45890" w:rsidRDefault="00192B50" w:rsidP="00C458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7</w:t>
      </w:r>
      <w:r w:rsidR="00C45890"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.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</w:t>
      </w:r>
      <w:r w:rsidR="00DC50B3">
        <w:rPr>
          <w:rFonts w:ascii="Times New Roman" w:eastAsia="Calibri" w:hAnsi="Times New Roman" w:cs="Times New Roman"/>
          <w:sz w:val="28"/>
          <w:szCs w:val="28"/>
        </w:rPr>
        <w:t>в порядке, установленном Уставом Дульдургинского муниципального округа</w:t>
      </w:r>
      <w:r w:rsidR="005E5F94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муниципального района «Дульдургинский район» в </w:t>
      </w:r>
      <w:r w:rsidR="005E5F94" w:rsidRPr="00AE237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r w:rsidR="004F07C1">
        <w:rPr>
          <w:rFonts w:ascii="Times New Roman" w:eastAsia="Times New Roman" w:hAnsi="Times New Roman"/>
          <w:sz w:val="28"/>
          <w:szCs w:val="28"/>
          <w:lang w:eastAsia="ru-RU"/>
        </w:rPr>
        <w:t>https://duldurga.75.ru/.</w:t>
      </w:r>
    </w:p>
    <w:p w:rsidR="00C45890" w:rsidRPr="00C45890" w:rsidRDefault="00192B50" w:rsidP="00C458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C45890" w:rsidRPr="00C45890" w:rsidRDefault="00C45890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5890" w:rsidRPr="00C45890" w:rsidRDefault="00C45890" w:rsidP="00291E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3B" w:rsidRPr="00FC4870" w:rsidRDefault="00E0693B" w:rsidP="00E0693B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FC4870">
        <w:rPr>
          <w:rFonts w:ascii="Times New Roman" w:hAnsi="Times New Roman"/>
          <w:b/>
          <w:sz w:val="28"/>
          <w:szCs w:val="28"/>
        </w:rPr>
        <w:t xml:space="preserve">               </w:t>
      </w:r>
      <w:r w:rsidR="00A70B89"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="00A70B89" w:rsidRPr="00FC4870">
        <w:rPr>
          <w:rFonts w:ascii="Times New Roman" w:hAnsi="Times New Roman"/>
          <w:b/>
          <w:sz w:val="28"/>
          <w:szCs w:val="28"/>
        </w:rPr>
        <w:t xml:space="preserve">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Доржиев </w:t>
      </w:r>
    </w:p>
    <w:p w:rsidR="00E0693B" w:rsidRPr="00FC4870" w:rsidRDefault="00E0693B" w:rsidP="00E0693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:rsidR="00E0693B" w:rsidRPr="00A70B89" w:rsidRDefault="00E0693B" w:rsidP="00C45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7D57" w:rsidRPr="00291E39" w:rsidRDefault="00C45890" w:rsidP="00C45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="00C67D57" w:rsidRPr="00291E39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C67D57" w:rsidRPr="00291E39" w:rsidRDefault="00C67D57" w:rsidP="00C45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91E39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291E39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291E39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</w:t>
      </w:r>
      <w:r w:rsidR="00791272" w:rsidRPr="00291E39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291E39">
        <w:rPr>
          <w:rFonts w:ascii="Times New Roman" w:eastAsia="Calibri" w:hAnsi="Times New Roman" w:cs="Times New Roman"/>
          <w:b/>
          <w:sz w:val="28"/>
          <w:szCs w:val="28"/>
        </w:rPr>
        <w:t xml:space="preserve"> А.М. </w:t>
      </w:r>
      <w:proofErr w:type="spellStart"/>
      <w:r w:rsidRPr="00291E39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:rsidR="00C67D57" w:rsidRDefault="00C67D57" w:rsidP="00C458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D57" w:rsidRDefault="00C67D57" w:rsidP="00C67D57"/>
    <w:p w:rsidR="00C45890" w:rsidRPr="00C45890" w:rsidRDefault="00C45890" w:rsidP="00C458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  <w:r w:rsidRPr="00C45890">
        <w:rPr>
          <w:rFonts w:ascii="Times New Roman" w:eastAsia="Calibri" w:hAnsi="Times New Roman" w:cs="Times New Roman"/>
          <w:sz w:val="28"/>
          <w:szCs w:val="28"/>
        </w:rPr>
        <w:tab/>
      </w:r>
    </w:p>
    <w:p w:rsidR="00C45890" w:rsidRPr="00C45890" w:rsidRDefault="00C45890" w:rsidP="00C45890">
      <w:pPr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45890" w:rsidRPr="00C45890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1833" w:rsidRPr="00C45890" w:rsidRDefault="001D1833" w:rsidP="00C45890"/>
    <w:sectPr w:rsidR="001D1833" w:rsidRPr="00C45890" w:rsidSect="00C45890">
      <w:foot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604" w:rsidRDefault="006E2604">
      <w:pPr>
        <w:spacing w:after="0" w:line="240" w:lineRule="auto"/>
      </w:pPr>
      <w:r>
        <w:separator/>
      </w:r>
    </w:p>
  </w:endnote>
  <w:endnote w:type="continuationSeparator" w:id="0">
    <w:p w:rsidR="006E2604" w:rsidRDefault="006E2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F5" w:rsidRDefault="006E2604">
    <w:pPr>
      <w:pStyle w:val="a3"/>
      <w:jc w:val="center"/>
    </w:pPr>
  </w:p>
  <w:p w:rsidR="00220FF5" w:rsidRDefault="006E260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604" w:rsidRDefault="006E2604">
      <w:pPr>
        <w:spacing w:after="0" w:line="240" w:lineRule="auto"/>
      </w:pPr>
      <w:r>
        <w:separator/>
      </w:r>
    </w:p>
  </w:footnote>
  <w:footnote w:type="continuationSeparator" w:id="0">
    <w:p w:rsidR="006E2604" w:rsidRDefault="006E2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90"/>
    <w:rsid w:val="000345FA"/>
    <w:rsid w:val="000836E8"/>
    <w:rsid w:val="000B58E9"/>
    <w:rsid w:val="001708B2"/>
    <w:rsid w:val="00184A2D"/>
    <w:rsid w:val="00192B50"/>
    <w:rsid w:val="001D1833"/>
    <w:rsid w:val="00227FD1"/>
    <w:rsid w:val="00291E39"/>
    <w:rsid w:val="004E031A"/>
    <w:rsid w:val="004E670C"/>
    <w:rsid w:val="004F07C1"/>
    <w:rsid w:val="005E5F94"/>
    <w:rsid w:val="005F02EB"/>
    <w:rsid w:val="006E165C"/>
    <w:rsid w:val="006E2604"/>
    <w:rsid w:val="00754541"/>
    <w:rsid w:val="00791272"/>
    <w:rsid w:val="007B5963"/>
    <w:rsid w:val="007B76D3"/>
    <w:rsid w:val="007C4144"/>
    <w:rsid w:val="00855AF3"/>
    <w:rsid w:val="008F4FD5"/>
    <w:rsid w:val="009C66F2"/>
    <w:rsid w:val="00A70B89"/>
    <w:rsid w:val="00A8094C"/>
    <w:rsid w:val="00AB09C5"/>
    <w:rsid w:val="00B30936"/>
    <w:rsid w:val="00B85363"/>
    <w:rsid w:val="00C45890"/>
    <w:rsid w:val="00C65C3A"/>
    <w:rsid w:val="00C67D57"/>
    <w:rsid w:val="00D43B6E"/>
    <w:rsid w:val="00DA5A9C"/>
    <w:rsid w:val="00DC50B3"/>
    <w:rsid w:val="00E0693B"/>
    <w:rsid w:val="00F6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41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C414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7C41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C4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41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C414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7C414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C414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2025-09-27T03:10:00Z</dcterms:created>
  <dcterms:modified xsi:type="dcterms:W3CDTF">2025-10-07T06:44:00Z</dcterms:modified>
</cp:coreProperties>
</file>